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4872" w14:textId="77777777" w:rsidR="00D85BEC" w:rsidRDefault="00D85BEC">
      <w:pPr>
        <w:pStyle w:val="Heading1"/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t>6 Church Street</w:t>
          </w:r>
        </w:smartTag>
        <w:r>
          <w:t xml:space="preserve">, </w:t>
        </w:r>
        <w:smartTag w:uri="urn:schemas-microsoft-com:office:smarttags" w:element="City">
          <w:r>
            <w:t>Gardiner</w:t>
          </w:r>
        </w:smartTag>
        <w:r>
          <w:t xml:space="preserve">, </w:t>
        </w:r>
        <w:smartTag w:uri="urn:schemas-microsoft-com:office:smarttags" w:element="State">
          <w:r>
            <w:t>Maine</w:t>
          </w:r>
        </w:smartTag>
        <w:r>
          <w:t xml:space="preserve"> </w:t>
        </w:r>
        <w:smartTag w:uri="urn:schemas-microsoft-com:office:smarttags" w:element="PostalCode">
          <w:r>
            <w:t>04345</w:t>
          </w:r>
        </w:smartTag>
      </w:smartTag>
    </w:p>
    <w:p w14:paraId="3B7AE4E7" w14:textId="77777777" w:rsidR="00D85BEC" w:rsidRDefault="00D85BEC">
      <w:pPr>
        <w:pBdr>
          <w:bottom w:val="single" w:sz="4" w:space="1" w:color="auto"/>
        </w:pBdr>
        <w:shd w:val="pct5" w:color="auto" w:fill="auto"/>
        <w:rPr>
          <w:rFonts w:ascii="Poster Bodoni ATT" w:hAnsi="Poster Bodoni ATT"/>
          <w:b/>
          <w:sz w:val="36"/>
        </w:rPr>
      </w:pPr>
      <w:r>
        <w:rPr>
          <w:b/>
        </w:rPr>
        <w:object w:dxaOrig="4905" w:dyaOrig="4920" w14:anchorId="38C13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2.75pt" o:ole="" fillcolor="window">
            <v:imagedata r:id="rId5" o:title=""/>
          </v:shape>
          <o:OLEObject Type="Embed" ProgID="MS_ClipArt_Gallery" ShapeID="_x0000_i1025" DrawAspect="Content" ObjectID="_1652075724" r:id="rId6"/>
        </w:object>
      </w:r>
      <w:r>
        <w:rPr>
          <w:b/>
        </w:rPr>
        <w:t xml:space="preserve">      </w:t>
      </w:r>
      <w:r w:rsidR="00952721">
        <w:rPr>
          <w:b/>
        </w:rPr>
        <w:t xml:space="preserve">                        </w:t>
      </w:r>
      <w:r>
        <w:rPr>
          <w:b/>
        </w:rPr>
        <w:t xml:space="preserve"> </w:t>
      </w:r>
      <w:r>
        <w:rPr>
          <w:rFonts w:ascii="Poster Bodoni ATT" w:hAnsi="Poster Bodoni ATT"/>
          <w:b/>
          <w:sz w:val="36"/>
        </w:rPr>
        <w:t>CITY OF GARDINER</w:t>
      </w:r>
    </w:p>
    <w:p w14:paraId="74AC4130" w14:textId="77777777" w:rsidR="00D85BEC" w:rsidRDefault="00D85BEC">
      <w:pPr>
        <w:pBdr>
          <w:bottom w:val="single" w:sz="4" w:space="1" w:color="auto"/>
        </w:pBdr>
        <w:shd w:val="pct5" w:color="auto" w:fill="auto"/>
        <w:jc w:val="center"/>
        <w:rPr>
          <w:rFonts w:ascii="Poster Bodoni ATT" w:hAnsi="Poster Bodoni ATT"/>
          <w:b/>
          <w:sz w:val="36"/>
        </w:rPr>
      </w:pPr>
      <w:bookmarkStart w:id="1" w:name="OLE_LINK1"/>
      <w:bookmarkStart w:id="2" w:name="OLE_LINK2"/>
      <w:r>
        <w:rPr>
          <w:rFonts w:ascii="Poster Bodoni ATT" w:hAnsi="Poster Bodoni ATT"/>
          <w:b/>
          <w:sz w:val="36"/>
        </w:rPr>
        <w:t>BOARD OF A</w:t>
      </w:r>
      <w:r w:rsidR="00166023">
        <w:rPr>
          <w:rFonts w:ascii="Poster Bodoni ATT" w:hAnsi="Poster Bodoni ATT"/>
          <w:b/>
          <w:sz w:val="36"/>
        </w:rPr>
        <w:t>SSESSMENT REVIEW</w:t>
      </w:r>
    </w:p>
    <w:p w14:paraId="0F4DD563" w14:textId="77777777" w:rsidR="00D85BEC" w:rsidRDefault="00D85BEC">
      <w:pPr>
        <w:rPr>
          <w:snapToGrid w:val="0"/>
          <w:color w:val="000000"/>
        </w:rPr>
      </w:pPr>
    </w:p>
    <w:p w14:paraId="37FFEFB0" w14:textId="77777777" w:rsidR="00D85BEC" w:rsidRPr="0049137B" w:rsidRDefault="00D85BEC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  <w:r w:rsidRPr="0049137B">
        <w:rPr>
          <w:rFonts w:ascii="Garamond" w:hAnsi="Garamond"/>
          <w:b/>
          <w:snapToGrid w:val="0"/>
          <w:color w:val="000000"/>
          <w:sz w:val="28"/>
        </w:rPr>
        <w:t>AGENDA</w:t>
      </w:r>
    </w:p>
    <w:p w14:paraId="709AF9AB" w14:textId="77777777" w:rsidR="00371299" w:rsidRPr="0049137B" w:rsidRDefault="00253EBE" w:rsidP="002F17B7">
      <w:pPr>
        <w:pStyle w:val="Heading2"/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Wednesday</w:t>
      </w:r>
      <w:r w:rsidR="00FC4ACB" w:rsidRPr="0049137B">
        <w:rPr>
          <w:rFonts w:ascii="Garamond" w:hAnsi="Garamond"/>
          <w:sz w:val="28"/>
        </w:rPr>
        <w:t xml:space="preserve">, </w:t>
      </w:r>
      <w:r>
        <w:rPr>
          <w:rFonts w:ascii="Garamond" w:hAnsi="Garamond"/>
          <w:sz w:val="28"/>
        </w:rPr>
        <w:t>June</w:t>
      </w:r>
      <w:r w:rsidR="00D94ABC" w:rsidRPr="0049137B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3</w:t>
      </w:r>
      <w:r w:rsidR="00371299" w:rsidRPr="0049137B">
        <w:rPr>
          <w:rFonts w:ascii="Garamond" w:hAnsi="Garamond"/>
          <w:sz w:val="28"/>
        </w:rPr>
        <w:t>, 20</w:t>
      </w:r>
      <w:r>
        <w:rPr>
          <w:rFonts w:ascii="Garamond" w:hAnsi="Garamond"/>
          <w:sz w:val="28"/>
        </w:rPr>
        <w:t>20</w:t>
      </w:r>
    </w:p>
    <w:p w14:paraId="046900F2" w14:textId="77777777" w:rsidR="00D85BEC" w:rsidRPr="0049137B" w:rsidRDefault="00166023">
      <w:pPr>
        <w:jc w:val="center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10</w:t>
      </w:r>
      <w:r w:rsidR="00D85BEC" w:rsidRPr="0049137B">
        <w:rPr>
          <w:rFonts w:ascii="Garamond" w:hAnsi="Garamond"/>
          <w:b/>
          <w:snapToGrid w:val="0"/>
          <w:color w:val="000000"/>
          <w:sz w:val="28"/>
        </w:rPr>
        <w:t xml:space="preserve">:00 </w:t>
      </w:r>
      <w:r>
        <w:rPr>
          <w:rFonts w:ascii="Garamond" w:hAnsi="Garamond"/>
          <w:b/>
          <w:snapToGrid w:val="0"/>
          <w:color w:val="000000"/>
          <w:sz w:val="28"/>
        </w:rPr>
        <w:t>A</w:t>
      </w:r>
      <w:r w:rsidR="00D85BEC" w:rsidRPr="0049137B">
        <w:rPr>
          <w:rFonts w:ascii="Garamond" w:hAnsi="Garamond"/>
          <w:b/>
          <w:snapToGrid w:val="0"/>
          <w:color w:val="000000"/>
          <w:sz w:val="28"/>
        </w:rPr>
        <w:t xml:space="preserve">.M. </w:t>
      </w:r>
    </w:p>
    <w:p w14:paraId="4B560613" w14:textId="77777777" w:rsidR="00D85BEC" w:rsidRPr="0049137B" w:rsidRDefault="00D85BEC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  <w:r w:rsidRPr="0049137B">
        <w:rPr>
          <w:rFonts w:ascii="Garamond" w:hAnsi="Garamond"/>
          <w:b/>
          <w:snapToGrid w:val="0"/>
          <w:color w:val="000000"/>
          <w:sz w:val="28"/>
        </w:rPr>
        <w:t xml:space="preserve">City </w:t>
      </w:r>
      <w:r w:rsidR="002A4CB4" w:rsidRPr="0049137B">
        <w:rPr>
          <w:rFonts w:ascii="Garamond" w:hAnsi="Garamond"/>
          <w:b/>
          <w:snapToGrid w:val="0"/>
          <w:color w:val="000000"/>
          <w:sz w:val="28"/>
        </w:rPr>
        <w:t xml:space="preserve">Hall </w:t>
      </w:r>
      <w:r w:rsidRPr="0049137B">
        <w:rPr>
          <w:rFonts w:ascii="Garamond" w:hAnsi="Garamond"/>
          <w:b/>
          <w:snapToGrid w:val="0"/>
          <w:color w:val="000000"/>
          <w:sz w:val="28"/>
        </w:rPr>
        <w:t>Council Chambers</w:t>
      </w:r>
    </w:p>
    <w:p w14:paraId="3E33EFA7" w14:textId="77777777" w:rsidR="0049137B" w:rsidRPr="0049137B" w:rsidRDefault="0049137B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</w:p>
    <w:p w14:paraId="697DB0F5" w14:textId="77777777" w:rsidR="0049137B" w:rsidRPr="0049137B" w:rsidRDefault="0049137B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</w:p>
    <w:p w14:paraId="15FA984C" w14:textId="77777777" w:rsidR="000F0672" w:rsidRDefault="000F0672">
      <w:pPr>
        <w:spacing w:line="360" w:lineRule="auto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1.)      Oath of Office administered to members by Gardiner City Clerk</w:t>
      </w:r>
    </w:p>
    <w:p w14:paraId="49B167A9" w14:textId="77777777" w:rsidR="00D85BEC" w:rsidRPr="0049137B" w:rsidRDefault="000F0672">
      <w:pPr>
        <w:spacing w:line="360" w:lineRule="auto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2</w:t>
      </w:r>
      <w:r w:rsidR="00D85BEC" w:rsidRPr="0049137B">
        <w:rPr>
          <w:rFonts w:ascii="Garamond" w:hAnsi="Garamond"/>
          <w:b/>
          <w:snapToGrid w:val="0"/>
          <w:color w:val="000000"/>
          <w:sz w:val="28"/>
        </w:rPr>
        <w:t>.)</w:t>
      </w:r>
      <w:r w:rsidR="00D85BEC" w:rsidRPr="0049137B">
        <w:rPr>
          <w:rFonts w:ascii="Garamond" w:hAnsi="Garamond"/>
          <w:b/>
          <w:snapToGrid w:val="0"/>
          <w:color w:val="000000"/>
          <w:sz w:val="28"/>
        </w:rPr>
        <w:tab/>
        <w:t>Call Meeting to order, followed by the Pledge of Allegiance</w:t>
      </w:r>
    </w:p>
    <w:p w14:paraId="35E2A63F" w14:textId="77777777" w:rsidR="00D85BEC" w:rsidRPr="0049137B" w:rsidRDefault="000F0672">
      <w:pPr>
        <w:spacing w:line="360" w:lineRule="auto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3</w:t>
      </w:r>
      <w:r w:rsidR="00D85BEC" w:rsidRPr="0049137B">
        <w:rPr>
          <w:rFonts w:ascii="Garamond" w:hAnsi="Garamond"/>
          <w:b/>
          <w:snapToGrid w:val="0"/>
          <w:color w:val="000000"/>
          <w:sz w:val="28"/>
        </w:rPr>
        <w:t>.)</w:t>
      </w:r>
      <w:r w:rsidR="00D85BEC" w:rsidRPr="0049137B">
        <w:rPr>
          <w:rFonts w:ascii="Garamond" w:hAnsi="Garamond"/>
          <w:b/>
          <w:snapToGrid w:val="0"/>
          <w:color w:val="000000"/>
          <w:sz w:val="28"/>
        </w:rPr>
        <w:tab/>
        <w:t>Roll call</w:t>
      </w:r>
    </w:p>
    <w:p w14:paraId="53108F49" w14:textId="77777777" w:rsidR="00D85BEC" w:rsidRPr="0049137B" w:rsidRDefault="00D85BEC" w:rsidP="00A44615">
      <w:pPr>
        <w:spacing w:line="480" w:lineRule="auto"/>
        <w:ind w:left="720" w:hanging="720"/>
        <w:rPr>
          <w:rFonts w:ascii="Garamond" w:hAnsi="Garamond"/>
          <w:b/>
          <w:snapToGrid w:val="0"/>
          <w:sz w:val="28"/>
        </w:rPr>
      </w:pPr>
    </w:p>
    <w:p w14:paraId="3D55B98A" w14:textId="77777777" w:rsidR="00D85BEC" w:rsidRPr="0049137B" w:rsidRDefault="00D85BEC">
      <w:pPr>
        <w:spacing w:line="360" w:lineRule="auto"/>
        <w:ind w:left="720" w:hanging="720"/>
        <w:rPr>
          <w:rFonts w:ascii="Garamond" w:hAnsi="Garamond"/>
          <w:b/>
          <w:sz w:val="28"/>
        </w:rPr>
      </w:pPr>
      <w:r w:rsidRPr="0049137B">
        <w:rPr>
          <w:rFonts w:ascii="Garamond" w:hAnsi="Garamond"/>
          <w:b/>
          <w:sz w:val="28"/>
        </w:rPr>
        <w:tab/>
      </w:r>
      <w:r w:rsidR="006633A1" w:rsidRPr="0049137B">
        <w:rPr>
          <w:rFonts w:ascii="Garamond" w:hAnsi="Garamond"/>
          <w:b/>
          <w:sz w:val="28"/>
        </w:rPr>
        <w:t>NEW</w:t>
      </w:r>
      <w:r w:rsidRPr="0049137B">
        <w:rPr>
          <w:rFonts w:ascii="Garamond" w:hAnsi="Garamond"/>
          <w:b/>
          <w:sz w:val="28"/>
        </w:rPr>
        <w:t xml:space="preserve"> BUSINESS</w:t>
      </w:r>
    </w:p>
    <w:p w14:paraId="1CBBAAB1" w14:textId="77777777" w:rsidR="00D85BEC" w:rsidRPr="0049137B" w:rsidRDefault="0095272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sz w:val="28"/>
        </w:rPr>
        <w:t>4.)</w:t>
      </w:r>
      <w:r w:rsidR="00D85BEC" w:rsidRPr="0049137B">
        <w:rPr>
          <w:rFonts w:ascii="Garamond" w:hAnsi="Garamond"/>
          <w:b/>
          <w:sz w:val="28"/>
        </w:rPr>
        <w:tab/>
      </w:r>
      <w:r w:rsidR="000F0672">
        <w:rPr>
          <w:rFonts w:ascii="Garamond" w:hAnsi="Garamond"/>
          <w:b/>
          <w:sz w:val="28"/>
          <w:u w:val="single"/>
        </w:rPr>
        <w:t>Election and Appointment of Board Officers and Delegates</w:t>
      </w:r>
    </w:p>
    <w:p w14:paraId="66900DAF" w14:textId="77777777" w:rsidR="00A44615" w:rsidRDefault="000F0672" w:rsidP="00952721">
      <w:pPr>
        <w:ind w:left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The Board shall elect and appoint a Chair, as well as Secretary.  The board may appoint a Board Clerk to handles administrative duties such as meeting minutes, notices.</w:t>
      </w:r>
    </w:p>
    <w:p w14:paraId="3F69D40E" w14:textId="77777777" w:rsidR="000F0672" w:rsidRDefault="000F0672" w:rsidP="002A4CB4">
      <w:pPr>
        <w:ind w:left="720" w:hanging="720"/>
        <w:rPr>
          <w:rFonts w:ascii="Garamond" w:hAnsi="Garamond"/>
          <w:b/>
          <w:sz w:val="28"/>
        </w:rPr>
      </w:pPr>
    </w:p>
    <w:p w14:paraId="59F902FD" w14:textId="77777777" w:rsidR="000F0672" w:rsidRDefault="000F0672" w:rsidP="002A4CB4">
      <w:pPr>
        <w:ind w:left="720" w:hanging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5.)      </w:t>
      </w:r>
      <w:r w:rsidRPr="00952721">
        <w:rPr>
          <w:rFonts w:ascii="Garamond" w:hAnsi="Garamond"/>
          <w:b/>
          <w:sz w:val="28"/>
          <w:u w:val="single"/>
        </w:rPr>
        <w:t>Discussion and review of Board Procedures</w:t>
      </w:r>
      <w:r>
        <w:rPr>
          <w:rFonts w:ascii="Garamond" w:hAnsi="Garamond"/>
          <w:b/>
          <w:sz w:val="28"/>
        </w:rPr>
        <w:t>.</w:t>
      </w:r>
    </w:p>
    <w:p w14:paraId="40F47EF3" w14:textId="77777777" w:rsidR="000F0672" w:rsidRDefault="000F0672" w:rsidP="002A4CB4">
      <w:pPr>
        <w:ind w:left="720" w:hanging="720"/>
        <w:rPr>
          <w:rFonts w:ascii="Garamond" w:hAnsi="Garamond"/>
          <w:b/>
          <w:sz w:val="28"/>
        </w:rPr>
      </w:pPr>
    </w:p>
    <w:p w14:paraId="7EB6FE59" w14:textId="77777777" w:rsidR="000F0672" w:rsidRDefault="000F0672" w:rsidP="002A4CB4">
      <w:pPr>
        <w:ind w:left="720" w:hanging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6.)      </w:t>
      </w:r>
      <w:r w:rsidRPr="00952721">
        <w:rPr>
          <w:rFonts w:ascii="Garamond" w:hAnsi="Garamond"/>
          <w:b/>
          <w:sz w:val="28"/>
          <w:u w:val="single"/>
        </w:rPr>
        <w:t xml:space="preserve">Jurisdictional </w:t>
      </w:r>
      <w:r w:rsidR="00952721">
        <w:rPr>
          <w:rFonts w:ascii="Garamond" w:hAnsi="Garamond"/>
          <w:b/>
          <w:sz w:val="28"/>
          <w:u w:val="single"/>
        </w:rPr>
        <w:t>review</w:t>
      </w:r>
      <w:r w:rsidRPr="00952721">
        <w:rPr>
          <w:rFonts w:ascii="Garamond" w:hAnsi="Garamond"/>
          <w:b/>
          <w:sz w:val="28"/>
          <w:u w:val="single"/>
        </w:rPr>
        <w:t xml:space="preserve"> of appeal received</w:t>
      </w:r>
      <w:r>
        <w:rPr>
          <w:rFonts w:ascii="Garamond" w:hAnsi="Garamond"/>
          <w:b/>
          <w:sz w:val="28"/>
        </w:rPr>
        <w:t>:</w:t>
      </w:r>
    </w:p>
    <w:p w14:paraId="4D48A6E0" w14:textId="77777777" w:rsidR="000F0672" w:rsidRDefault="000F0672" w:rsidP="002A4CB4">
      <w:pPr>
        <w:ind w:left="720" w:hanging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      a.  Tax Map 0</w:t>
      </w:r>
      <w:r w:rsidR="00253EBE">
        <w:rPr>
          <w:rFonts w:ascii="Garamond" w:hAnsi="Garamond"/>
          <w:b/>
          <w:sz w:val="28"/>
        </w:rPr>
        <w:t>07</w:t>
      </w:r>
      <w:r>
        <w:rPr>
          <w:rFonts w:ascii="Garamond" w:hAnsi="Garamond"/>
          <w:b/>
          <w:sz w:val="28"/>
        </w:rPr>
        <w:t>-</w:t>
      </w:r>
      <w:r w:rsidR="00253EBE">
        <w:rPr>
          <w:rFonts w:ascii="Garamond" w:hAnsi="Garamond"/>
          <w:b/>
          <w:sz w:val="28"/>
        </w:rPr>
        <w:t>018-A-005</w:t>
      </w:r>
      <w:r>
        <w:rPr>
          <w:rFonts w:ascii="Garamond" w:hAnsi="Garamond"/>
          <w:b/>
          <w:sz w:val="28"/>
        </w:rPr>
        <w:t xml:space="preserve">, </w:t>
      </w:r>
      <w:r w:rsidR="00253EBE">
        <w:rPr>
          <w:rFonts w:ascii="Garamond" w:hAnsi="Garamond"/>
          <w:b/>
          <w:sz w:val="28"/>
        </w:rPr>
        <w:t>100</w:t>
      </w:r>
      <w:r>
        <w:rPr>
          <w:rFonts w:ascii="Garamond" w:hAnsi="Garamond"/>
          <w:b/>
          <w:sz w:val="28"/>
        </w:rPr>
        <w:t xml:space="preserve"> </w:t>
      </w:r>
      <w:r w:rsidR="00253EBE">
        <w:rPr>
          <w:rFonts w:ascii="Garamond" w:hAnsi="Garamond"/>
          <w:b/>
          <w:sz w:val="28"/>
        </w:rPr>
        <w:t>Enterprise Av</w:t>
      </w:r>
    </w:p>
    <w:p w14:paraId="7736B3AB" w14:textId="77777777" w:rsidR="006D5FCF" w:rsidRPr="0049137B" w:rsidRDefault="006D5FCF" w:rsidP="00DA5632">
      <w:pPr>
        <w:ind w:left="720" w:hanging="720"/>
        <w:jc w:val="both"/>
        <w:rPr>
          <w:rFonts w:ascii="Garamond" w:hAnsi="Garamond"/>
          <w:b/>
          <w:sz w:val="28"/>
        </w:rPr>
      </w:pPr>
    </w:p>
    <w:p w14:paraId="08978E3A" w14:textId="77777777" w:rsidR="000F0672" w:rsidRDefault="000F0672" w:rsidP="00DA5632">
      <w:pPr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7.)     </w:t>
      </w:r>
      <w:r w:rsidRPr="00952721">
        <w:rPr>
          <w:rFonts w:ascii="Garamond" w:hAnsi="Garamond"/>
          <w:b/>
          <w:sz w:val="28"/>
          <w:u w:val="single"/>
        </w:rPr>
        <w:t>Consideration of hearing date for appeal received.</w:t>
      </w:r>
    </w:p>
    <w:p w14:paraId="3937F826" w14:textId="77777777" w:rsidR="00952721" w:rsidRDefault="006D5FCF" w:rsidP="00DA5632">
      <w:pPr>
        <w:ind w:left="720" w:hanging="720"/>
        <w:jc w:val="both"/>
        <w:rPr>
          <w:rFonts w:ascii="Garamond" w:hAnsi="Garamond"/>
          <w:b/>
          <w:sz w:val="28"/>
        </w:rPr>
      </w:pPr>
      <w:r w:rsidRPr="0049137B">
        <w:rPr>
          <w:rFonts w:ascii="Garamond" w:hAnsi="Garamond"/>
          <w:b/>
          <w:sz w:val="28"/>
        </w:rPr>
        <w:tab/>
      </w:r>
    </w:p>
    <w:p w14:paraId="3337A2AC" w14:textId="77777777" w:rsidR="006D5FCF" w:rsidRPr="0049137B" w:rsidRDefault="00952721" w:rsidP="00DA5632">
      <w:pPr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8.)     </w:t>
      </w:r>
      <w:r w:rsidR="006D5FCF" w:rsidRPr="0049137B">
        <w:rPr>
          <w:rFonts w:ascii="Garamond" w:hAnsi="Garamond"/>
          <w:b/>
          <w:sz w:val="28"/>
        </w:rPr>
        <w:t>Other</w:t>
      </w:r>
    </w:p>
    <w:p w14:paraId="7868644B" w14:textId="77777777" w:rsidR="006D5FCF" w:rsidRPr="0049137B" w:rsidRDefault="006D5FCF">
      <w:pPr>
        <w:rPr>
          <w:rFonts w:ascii="Garamond" w:hAnsi="Garamond"/>
          <w:b/>
          <w:sz w:val="28"/>
        </w:rPr>
      </w:pPr>
      <w:r w:rsidRPr="0049137B">
        <w:rPr>
          <w:rFonts w:ascii="Garamond" w:hAnsi="Garamond"/>
          <w:b/>
          <w:sz w:val="28"/>
        </w:rPr>
        <w:tab/>
      </w:r>
      <w:r w:rsidRPr="0049137B">
        <w:rPr>
          <w:rFonts w:ascii="Garamond" w:hAnsi="Garamond"/>
          <w:b/>
          <w:sz w:val="28"/>
        </w:rPr>
        <w:tab/>
      </w:r>
    </w:p>
    <w:p w14:paraId="57DC79D8" w14:textId="77777777" w:rsidR="00D85BEC" w:rsidRPr="0049137B" w:rsidRDefault="00952721">
      <w:pPr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sz w:val="28"/>
        </w:rPr>
        <w:t>9</w:t>
      </w:r>
      <w:r w:rsidR="00DA5632" w:rsidRPr="0049137B">
        <w:rPr>
          <w:rFonts w:ascii="Garamond" w:hAnsi="Garamond"/>
          <w:b/>
          <w:sz w:val="28"/>
        </w:rPr>
        <w:t>.</w:t>
      </w:r>
      <w:r w:rsidR="00A44615" w:rsidRPr="0049137B">
        <w:rPr>
          <w:rFonts w:ascii="Garamond" w:hAnsi="Garamond"/>
          <w:b/>
          <w:sz w:val="28"/>
        </w:rPr>
        <w:t>)</w:t>
      </w:r>
      <w:r w:rsidR="00A44615" w:rsidRPr="0049137B">
        <w:rPr>
          <w:rFonts w:ascii="Garamond" w:hAnsi="Garamond"/>
          <w:b/>
          <w:sz w:val="28"/>
        </w:rPr>
        <w:tab/>
      </w:r>
      <w:r w:rsidR="00D85BEC" w:rsidRPr="0049137B">
        <w:rPr>
          <w:rFonts w:ascii="Garamond" w:hAnsi="Garamond"/>
          <w:b/>
          <w:snapToGrid w:val="0"/>
          <w:color w:val="000000"/>
          <w:sz w:val="28"/>
        </w:rPr>
        <w:t>Adjourn</w:t>
      </w:r>
    </w:p>
    <w:p w14:paraId="403B4330" w14:textId="77777777" w:rsidR="00D85BEC" w:rsidRDefault="00D85BEC">
      <w:pPr>
        <w:ind w:left="720"/>
        <w:rPr>
          <w:i/>
          <w:sz w:val="20"/>
        </w:rPr>
      </w:pPr>
    </w:p>
    <w:p w14:paraId="3C8D5B9C" w14:textId="77777777" w:rsidR="00D94ABC" w:rsidRDefault="00D94ABC">
      <w:pPr>
        <w:ind w:left="720"/>
        <w:rPr>
          <w:rFonts w:ascii="Garamond" w:hAnsi="Garamond"/>
          <w:i/>
          <w:sz w:val="28"/>
        </w:rPr>
      </w:pPr>
    </w:p>
    <w:p w14:paraId="16003AFA" w14:textId="77777777" w:rsidR="00D94ABC" w:rsidRDefault="00D94ABC">
      <w:pPr>
        <w:ind w:left="720"/>
        <w:rPr>
          <w:rFonts w:ascii="Garamond" w:hAnsi="Garamond"/>
          <w:i/>
          <w:sz w:val="28"/>
        </w:rPr>
      </w:pPr>
    </w:p>
    <w:p w14:paraId="21E3515A" w14:textId="77777777" w:rsidR="00D94ABC" w:rsidRDefault="00D94ABC">
      <w:pPr>
        <w:ind w:left="720"/>
        <w:rPr>
          <w:rFonts w:ascii="Garamond" w:hAnsi="Garamond"/>
          <w:i/>
          <w:sz w:val="28"/>
        </w:rPr>
      </w:pPr>
    </w:p>
    <w:bookmarkEnd w:id="1"/>
    <w:bookmarkEnd w:id="2"/>
    <w:p w14:paraId="28B4BCF1" w14:textId="77777777" w:rsidR="00D94ABC" w:rsidRDefault="00D94ABC">
      <w:pPr>
        <w:ind w:left="720"/>
        <w:rPr>
          <w:rFonts w:ascii="Garamond" w:hAnsi="Garamond"/>
          <w:i/>
          <w:sz w:val="28"/>
        </w:rPr>
      </w:pPr>
    </w:p>
    <w:sectPr w:rsidR="00D94ABC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 Bodoni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54E"/>
    <w:multiLevelType w:val="singleLevel"/>
    <w:tmpl w:val="07CCA1E6"/>
    <w:lvl w:ilvl="0">
      <w:start w:val="4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33"/>
    <w:rsid w:val="000436A3"/>
    <w:rsid w:val="000539F7"/>
    <w:rsid w:val="000569B4"/>
    <w:rsid w:val="000775F8"/>
    <w:rsid w:val="00092C57"/>
    <w:rsid w:val="000A34D2"/>
    <w:rsid w:val="000F0672"/>
    <w:rsid w:val="000F4C10"/>
    <w:rsid w:val="00103F84"/>
    <w:rsid w:val="00150B4F"/>
    <w:rsid w:val="00165A66"/>
    <w:rsid w:val="00166023"/>
    <w:rsid w:val="001735CA"/>
    <w:rsid w:val="00253EBE"/>
    <w:rsid w:val="002757BE"/>
    <w:rsid w:val="002A4CB4"/>
    <w:rsid w:val="002C2EC7"/>
    <w:rsid w:val="002F17B7"/>
    <w:rsid w:val="00305B80"/>
    <w:rsid w:val="00335209"/>
    <w:rsid w:val="00364B28"/>
    <w:rsid w:val="003666E3"/>
    <w:rsid w:val="00371299"/>
    <w:rsid w:val="0039393B"/>
    <w:rsid w:val="00406AFF"/>
    <w:rsid w:val="004165A0"/>
    <w:rsid w:val="00416A6D"/>
    <w:rsid w:val="00461111"/>
    <w:rsid w:val="0049137B"/>
    <w:rsid w:val="004A04EA"/>
    <w:rsid w:val="004D2541"/>
    <w:rsid w:val="004D399E"/>
    <w:rsid w:val="004D684E"/>
    <w:rsid w:val="004E0565"/>
    <w:rsid w:val="004E70E0"/>
    <w:rsid w:val="00512FBC"/>
    <w:rsid w:val="00523C52"/>
    <w:rsid w:val="005748CC"/>
    <w:rsid w:val="00580B02"/>
    <w:rsid w:val="00582705"/>
    <w:rsid w:val="005B2930"/>
    <w:rsid w:val="005F29A6"/>
    <w:rsid w:val="0061490E"/>
    <w:rsid w:val="0064061B"/>
    <w:rsid w:val="00645701"/>
    <w:rsid w:val="006633A1"/>
    <w:rsid w:val="00665A76"/>
    <w:rsid w:val="0066794F"/>
    <w:rsid w:val="00670080"/>
    <w:rsid w:val="006D5FCF"/>
    <w:rsid w:val="007423EB"/>
    <w:rsid w:val="007605FC"/>
    <w:rsid w:val="007665F4"/>
    <w:rsid w:val="007B0014"/>
    <w:rsid w:val="007D397E"/>
    <w:rsid w:val="007D5785"/>
    <w:rsid w:val="00823267"/>
    <w:rsid w:val="00850A3C"/>
    <w:rsid w:val="00875DF9"/>
    <w:rsid w:val="008950DF"/>
    <w:rsid w:val="008A0454"/>
    <w:rsid w:val="008B4ACA"/>
    <w:rsid w:val="008C0A01"/>
    <w:rsid w:val="009049B1"/>
    <w:rsid w:val="00906F92"/>
    <w:rsid w:val="00952721"/>
    <w:rsid w:val="009731C5"/>
    <w:rsid w:val="009769EE"/>
    <w:rsid w:val="009D5E16"/>
    <w:rsid w:val="009E5015"/>
    <w:rsid w:val="00A43E44"/>
    <w:rsid w:val="00A44615"/>
    <w:rsid w:val="00A54472"/>
    <w:rsid w:val="00AD3680"/>
    <w:rsid w:val="00AD795E"/>
    <w:rsid w:val="00AE2BF8"/>
    <w:rsid w:val="00B44225"/>
    <w:rsid w:val="00B96B64"/>
    <w:rsid w:val="00C873CD"/>
    <w:rsid w:val="00C93B20"/>
    <w:rsid w:val="00C951FD"/>
    <w:rsid w:val="00D23865"/>
    <w:rsid w:val="00D85BEC"/>
    <w:rsid w:val="00D94ABC"/>
    <w:rsid w:val="00DA5632"/>
    <w:rsid w:val="00DC141D"/>
    <w:rsid w:val="00DE3004"/>
    <w:rsid w:val="00DF717E"/>
    <w:rsid w:val="00E15DEF"/>
    <w:rsid w:val="00E417D4"/>
    <w:rsid w:val="00E66733"/>
    <w:rsid w:val="00E877F0"/>
    <w:rsid w:val="00EB132F"/>
    <w:rsid w:val="00EB6361"/>
    <w:rsid w:val="00EF053C"/>
    <w:rsid w:val="00F427E9"/>
    <w:rsid w:val="00F74423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4E27836F"/>
  <w15:chartTrackingRefBased/>
  <w15:docId w15:val="{6C310A79-4B74-4890-8DCD-6C95B31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  <w:between w:val="single" w:sz="6" w:space="1" w:color="auto"/>
      </w:pBdr>
      <w:outlineLvl w:val="0"/>
    </w:pPr>
    <w:rPr>
      <w:rFonts w:ascii="Courier New" w:hAnsi="Courier New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rFonts w:ascii="Garamond" w:hAnsi="Garamond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ind w:left="720" w:hanging="720"/>
      <w:jc w:val="both"/>
    </w:pPr>
    <w:rPr>
      <w:snapToGrid w:val="0"/>
      <w:color w:val="000000"/>
    </w:rPr>
  </w:style>
  <w:style w:type="paragraph" w:styleId="BodyTextIndent2">
    <w:name w:val="Body Text Indent 2"/>
    <w:basedOn w:val="Normal"/>
    <w:pPr>
      <w:ind w:left="1440"/>
    </w:pPr>
    <w:rPr>
      <w:rFonts w:ascii="Arial" w:hAnsi="Arial"/>
      <w:snapToGrid w:val="0"/>
      <w:sz w:val="20"/>
    </w:rPr>
  </w:style>
  <w:style w:type="paragraph" w:styleId="BodyText">
    <w:name w:val="Body Text"/>
    <w:basedOn w:val="Normal"/>
    <w:pPr>
      <w:jc w:val="both"/>
    </w:pPr>
    <w:rPr>
      <w:rFonts w:ascii="Garamond" w:hAnsi="Garamond"/>
      <w:snapToGrid w:val="0"/>
    </w:rPr>
  </w:style>
  <w:style w:type="paragraph" w:styleId="BodyTextIndent3">
    <w:name w:val="Body Text Indent 3"/>
    <w:basedOn w:val="Normal"/>
    <w:pPr>
      <w:ind w:left="720"/>
    </w:pPr>
    <w:rPr>
      <w:rFonts w:ascii="Garamond" w:hAnsi="Garamond"/>
      <w:b/>
      <w:sz w:val="28"/>
    </w:rPr>
  </w:style>
  <w:style w:type="paragraph" w:styleId="BalloonText">
    <w:name w:val="Balloon Text"/>
    <w:basedOn w:val="Normal"/>
    <w:link w:val="BalloonTextChar"/>
    <w:rsid w:val="00645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Church Street, Gardiner, Maine 04345</vt:lpstr>
    </vt:vector>
  </TitlesOfParts>
  <Company>City Of Gardiner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Church Street, Gardiner, Maine 04345</dc:title>
  <dc:subject/>
  <dc:creator>Laurie A. Duffy</dc:creator>
  <cp:keywords/>
  <cp:lastModifiedBy>Angelia Sencabaugh</cp:lastModifiedBy>
  <cp:revision>2</cp:revision>
  <cp:lastPrinted>2018-05-23T18:22:00Z</cp:lastPrinted>
  <dcterms:created xsi:type="dcterms:W3CDTF">2020-05-27T13:09:00Z</dcterms:created>
  <dcterms:modified xsi:type="dcterms:W3CDTF">2020-05-27T13:09:00Z</dcterms:modified>
</cp:coreProperties>
</file>